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74C6" w14:textId="0AD1A937" w:rsidR="00C34E5E" w:rsidRDefault="00111C3B">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温州市崇嘉进出口贸易有限公司</w:t>
      </w:r>
      <w:r w:rsidR="00AA27AC">
        <w:rPr>
          <w:rFonts w:asciiTheme="minorEastAsia" w:eastAsiaTheme="minorEastAsia" w:hAnsiTheme="minorEastAsia" w:cstheme="minorEastAsia" w:hint="eastAsia"/>
          <w:b/>
          <w:kern w:val="0"/>
          <w:sz w:val="44"/>
          <w:szCs w:val="44"/>
        </w:rPr>
        <w:t>破产清算案</w:t>
      </w:r>
    </w:p>
    <w:p w14:paraId="4563B382" w14:textId="77777777" w:rsidR="00C34E5E" w:rsidRDefault="00AA27AC">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1CEA6B6E" w14:textId="77777777" w:rsidR="00C34E5E" w:rsidRDefault="00AA27AC">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68280F55"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63E12ECE"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50CD8980"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7820C638"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1C614091"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r>
        <w:rPr>
          <w:rFonts w:asciiTheme="minorEastAsia" w:eastAsiaTheme="minorEastAsia" w:hAnsiTheme="minorEastAsia" w:cstheme="minorEastAsia" w:hint="eastAsia"/>
          <w:b/>
          <w:kern w:val="0"/>
          <w:sz w:val="28"/>
          <w:szCs w:val="28"/>
        </w:rPr>
        <w:t>孳息或违约金计算说明等书面材料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r>
        <w:rPr>
          <w:rFonts w:asciiTheme="minorEastAsia" w:eastAsiaTheme="minorEastAsia" w:hAnsiTheme="minorEastAsia" w:cstheme="minorEastAsia" w:hint="eastAsia"/>
          <w:kern w:val="0"/>
          <w:sz w:val="28"/>
          <w:szCs w:val="28"/>
        </w:rPr>
        <w:t>供管理人审核；</w:t>
      </w:r>
    </w:p>
    <w:p w14:paraId="59F6B5A5"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68A352E8" w14:textId="77777777" w:rsidR="00C34E5E" w:rsidRDefault="00AA27AC">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5CB0718F"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78016EA3"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69FE4E6F"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3、申报孳息或违约金涉及多笔债权的，应分别列明每笔债权孳息或违约金计算说明。</w:t>
      </w:r>
    </w:p>
    <w:p w14:paraId="5C13F5D4" w14:textId="3489C91B"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4、申报时间：即日起至2020年</w:t>
      </w:r>
      <w:r w:rsidR="00111C3B">
        <w:rPr>
          <w:rFonts w:asciiTheme="minorEastAsia" w:eastAsiaTheme="minorEastAsia" w:hAnsiTheme="minorEastAsia" w:cstheme="minorEastAsia" w:hint="eastAsia"/>
          <w:kern w:val="0"/>
          <w:sz w:val="28"/>
        </w:rPr>
        <w:t>7</w:t>
      </w:r>
      <w:r>
        <w:rPr>
          <w:rFonts w:asciiTheme="minorEastAsia" w:eastAsiaTheme="minorEastAsia" w:hAnsiTheme="minorEastAsia" w:cstheme="minorEastAsia" w:hint="eastAsia"/>
          <w:kern w:val="0"/>
          <w:sz w:val="28"/>
        </w:rPr>
        <w:t>月</w:t>
      </w:r>
      <w:r w:rsidR="00111C3B">
        <w:rPr>
          <w:rFonts w:asciiTheme="minorEastAsia" w:eastAsiaTheme="minorEastAsia" w:hAnsiTheme="minorEastAsia" w:cstheme="minorEastAsia" w:hint="eastAsia"/>
          <w:kern w:val="0"/>
          <w:sz w:val="28"/>
        </w:rPr>
        <w:t>2</w:t>
      </w:r>
      <w:r>
        <w:rPr>
          <w:rFonts w:asciiTheme="minorEastAsia" w:eastAsiaTheme="minorEastAsia" w:hAnsiTheme="minorEastAsia" w:cstheme="minorEastAsia" w:hint="eastAsia"/>
          <w:kern w:val="0"/>
          <w:sz w:val="28"/>
        </w:rPr>
        <w:t>0日止，周一至周五上午9:00～11:30，下午14:00～17:00，申报地点：</w:t>
      </w:r>
      <w:r>
        <w:rPr>
          <w:rFonts w:asciiTheme="minorEastAsia" w:eastAsiaTheme="minorEastAsia" w:hAnsiTheme="minorEastAsia" w:cstheme="minorEastAsia" w:hint="eastAsia"/>
          <w:color w:val="000000"/>
          <w:sz w:val="28"/>
          <w:szCs w:val="28"/>
        </w:rPr>
        <w:t>浙江省温州市鹿城区车站大道神力大厦主楼五层浙江海昌律师事务所</w:t>
      </w:r>
      <w:r>
        <w:rPr>
          <w:rFonts w:asciiTheme="minorEastAsia" w:eastAsiaTheme="minorEastAsia" w:hAnsiTheme="minorEastAsia" w:cstheme="minorEastAsia" w:hint="eastAsia"/>
          <w:sz w:val="28"/>
        </w:rPr>
        <w:t>。</w:t>
      </w:r>
    </w:p>
    <w:p w14:paraId="04CAA960"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5、提交材料的纸张规格为A4纸；书写均应用蓝墨、或碳素墨水。</w:t>
      </w:r>
    </w:p>
    <w:p w14:paraId="6DD075CE"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714446EF" w14:textId="6D24B533"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w:t>
      </w:r>
      <w:r w:rsidR="00111C3B">
        <w:rPr>
          <w:rFonts w:asciiTheme="minorEastAsia" w:eastAsiaTheme="minorEastAsia" w:hAnsiTheme="minorEastAsia" w:cstheme="minorEastAsia" w:hint="eastAsia"/>
          <w:kern w:val="0"/>
          <w:sz w:val="28"/>
        </w:rPr>
        <w:t>温州市崇嘉进出口贸易有限公司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相关信息，管理人也将及时发布在浙江海昌律师事务所微信公众号上，敬请债权人予以关注。</w:t>
      </w:r>
    </w:p>
    <w:p w14:paraId="63623CA1" w14:textId="77777777" w:rsidR="00C34E5E" w:rsidRDefault="00AA27AC">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8240" behindDoc="0" locked="0" layoutInCell="1" allowOverlap="1" wp14:anchorId="1D33ECDA" wp14:editId="6C121DE4">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4ABCC56E" w14:textId="77777777" w:rsidR="00C34E5E" w:rsidRDefault="00C34E5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46EED7BD" w14:textId="77777777" w:rsidR="00C34E5E" w:rsidRDefault="00C34E5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53D75223" w14:textId="55AD888C" w:rsidR="00C34E5E" w:rsidRDefault="00AA27AC">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sidR="00111C3B">
        <w:rPr>
          <w:rFonts w:asciiTheme="minorEastAsia" w:eastAsiaTheme="minorEastAsia" w:hAnsiTheme="minorEastAsia" w:cstheme="minorEastAsia" w:hint="eastAsia"/>
          <w:kern w:val="0"/>
          <w:sz w:val="28"/>
        </w:rPr>
        <w:t>温州市崇嘉进出口贸易有限公司</w:t>
      </w:r>
      <w:r>
        <w:rPr>
          <w:rFonts w:asciiTheme="minorEastAsia" w:eastAsiaTheme="minorEastAsia" w:hAnsiTheme="minorEastAsia" w:cstheme="minorEastAsia" w:hint="eastAsia"/>
          <w:kern w:val="0"/>
          <w:sz w:val="28"/>
        </w:rPr>
        <w:t>管理人</w:t>
      </w:r>
    </w:p>
    <w:p w14:paraId="0676F8D0" w14:textId="5F2E5B42" w:rsidR="00C34E5E" w:rsidRDefault="00AA27AC">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二〇二〇年</w:t>
      </w:r>
      <w:r w:rsidR="00111C3B">
        <w:rPr>
          <w:rFonts w:asciiTheme="minorEastAsia" w:eastAsiaTheme="minorEastAsia" w:hAnsiTheme="minorEastAsia" w:cstheme="minorEastAsia" w:hint="eastAsia"/>
          <w:kern w:val="0"/>
          <w:sz w:val="28"/>
        </w:rPr>
        <w:t>六</w:t>
      </w:r>
      <w:r>
        <w:rPr>
          <w:rFonts w:asciiTheme="minorEastAsia" w:eastAsiaTheme="minorEastAsia" w:hAnsiTheme="minorEastAsia" w:cstheme="minorEastAsia" w:hint="eastAsia"/>
          <w:kern w:val="0"/>
          <w:sz w:val="28"/>
        </w:rPr>
        <w:t>月十</w:t>
      </w:r>
      <w:r w:rsidR="00111C3B">
        <w:rPr>
          <w:rFonts w:asciiTheme="minorEastAsia" w:eastAsiaTheme="minorEastAsia" w:hAnsiTheme="minorEastAsia" w:cstheme="minorEastAsia" w:hint="eastAsia"/>
          <w:kern w:val="0"/>
          <w:sz w:val="28"/>
        </w:rPr>
        <w:t>六</w:t>
      </w:r>
      <w:r>
        <w:rPr>
          <w:rFonts w:asciiTheme="minorEastAsia" w:eastAsiaTheme="minorEastAsia" w:hAnsiTheme="minorEastAsia" w:cstheme="minorEastAsia" w:hint="eastAsia"/>
          <w:kern w:val="0"/>
          <w:sz w:val="28"/>
        </w:rPr>
        <w:t>日</w:t>
      </w:r>
    </w:p>
    <w:sectPr w:rsidR="00C34E5E">
      <w:headerReference w:type="even" r:id="rId8"/>
      <w:headerReference w:type="default" r:id="rId9"/>
      <w:footerReference w:type="even" r:id="rId10"/>
      <w:footerReference w:type="default" r:id="rId11"/>
      <w:headerReference w:type="first" r:id="rId12"/>
      <w:footerReference w:type="firs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7952" w14:textId="77777777" w:rsidR="00A927E3" w:rsidRDefault="00A927E3">
      <w:r>
        <w:separator/>
      </w:r>
    </w:p>
  </w:endnote>
  <w:endnote w:type="continuationSeparator" w:id="0">
    <w:p w14:paraId="289FDBE1" w14:textId="77777777" w:rsidR="00A927E3" w:rsidRDefault="00A9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2D99" w14:textId="77777777" w:rsidR="007D0A62" w:rsidRDefault="007D0A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6D37" w14:textId="5C98A1A6" w:rsidR="00C34E5E" w:rsidRDefault="00AA27AC">
    <w:pPr>
      <w:pStyle w:val="a3"/>
    </w:pPr>
    <w:r>
      <w:rPr>
        <w:rFonts w:hint="eastAsia"/>
      </w:rPr>
      <w:t xml:space="preserve">                                                          </w:t>
    </w:r>
    <w:r w:rsidR="00111C3B">
      <w:rPr>
        <w:rFonts w:hint="eastAsia"/>
      </w:rPr>
      <w:t>温州崇嘉进出口贸易</w:t>
    </w:r>
    <w:r>
      <w:rPr>
        <w:rFonts w:hint="eastAsia"/>
      </w:rPr>
      <w:t>有限公司管理人制</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B5AD" w14:textId="77777777" w:rsidR="007D0A62" w:rsidRDefault="007D0A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AA368" w14:textId="77777777" w:rsidR="00A927E3" w:rsidRDefault="00A927E3">
      <w:r>
        <w:separator/>
      </w:r>
    </w:p>
  </w:footnote>
  <w:footnote w:type="continuationSeparator" w:id="0">
    <w:p w14:paraId="7668EA53" w14:textId="77777777" w:rsidR="00A927E3" w:rsidRDefault="00A9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AD81" w14:textId="77777777" w:rsidR="007D0A62" w:rsidRDefault="007D0A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206E" w14:textId="548958C8" w:rsidR="00C34E5E" w:rsidRDefault="00111C3B">
    <w:pPr>
      <w:pStyle w:val="a4"/>
      <w:pBdr>
        <w:bottom w:val="none" w:sz="0" w:space="0" w:color="auto"/>
      </w:pBdr>
    </w:pPr>
    <w:r>
      <w:rPr>
        <w:rFonts w:hint="eastAsia"/>
      </w:rPr>
      <w:t>温州崇嘉进出口贸易</w:t>
    </w:r>
    <w:r w:rsidR="00AA27AC">
      <w:rPr>
        <w:rFonts w:hint="eastAsia"/>
      </w:rPr>
      <w:t>有限公司破产清算案</w:t>
    </w:r>
    <w:r w:rsidR="00AA27AC">
      <w:rPr>
        <w:rFonts w:hint="eastAsia"/>
      </w:rPr>
      <w:t xml:space="preserve">                                  </w:t>
    </w:r>
    <w:r w:rsidR="00AA27AC">
      <w:rPr>
        <w:rFonts w:hint="eastAsia"/>
      </w:rPr>
      <w:t>（</w:t>
    </w:r>
    <w:r w:rsidR="00AA27AC">
      <w:rPr>
        <w:rFonts w:hint="eastAsia"/>
      </w:rPr>
      <w:t>2020</w:t>
    </w:r>
    <w:r w:rsidR="00AA27AC">
      <w:rPr>
        <w:rFonts w:hint="eastAsia"/>
      </w:rPr>
      <w:t>）浙</w:t>
    </w:r>
    <w:r w:rsidR="00AA27AC">
      <w:rPr>
        <w:rFonts w:hint="eastAsia"/>
      </w:rPr>
      <w:t>038</w:t>
    </w:r>
    <w:r w:rsidR="007D0A62">
      <w:rPr>
        <w:rFonts w:hint="eastAsia"/>
      </w:rPr>
      <w:t>1</w:t>
    </w:r>
    <w:r w:rsidR="00AA27AC">
      <w:rPr>
        <w:rFonts w:hint="eastAsia"/>
      </w:rPr>
      <w:t>破申</w:t>
    </w:r>
    <w:r w:rsidR="002D75B2">
      <w:rPr>
        <w:rFonts w:hint="eastAsia"/>
      </w:rPr>
      <w:t>38</w:t>
    </w:r>
    <w:r w:rsidR="00AA27AC">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FD36" w14:textId="77777777" w:rsidR="007D0A62" w:rsidRDefault="007D0A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9D42D29"/>
    <w:rsid w:val="12910270"/>
    <w:rsid w:val="15EC159E"/>
    <w:rsid w:val="17084906"/>
    <w:rsid w:val="1BCE6683"/>
    <w:rsid w:val="2A936975"/>
    <w:rsid w:val="2E3922A9"/>
    <w:rsid w:val="2FD1588F"/>
    <w:rsid w:val="322C63D5"/>
    <w:rsid w:val="3962463D"/>
    <w:rsid w:val="42610514"/>
    <w:rsid w:val="444E189D"/>
    <w:rsid w:val="53E30583"/>
    <w:rsid w:val="59443B83"/>
    <w:rsid w:val="5C172C2E"/>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D3B6952"/>
  <w15:docId w15:val="{C82B2DA6-BE3F-4773-A401-F75204C8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lin likun</cp:lastModifiedBy>
  <cp:revision>60</cp:revision>
  <cp:lastPrinted>2020-05-07T01:45:00Z</cp:lastPrinted>
  <dcterms:created xsi:type="dcterms:W3CDTF">2014-10-29T12:08:00Z</dcterms:created>
  <dcterms:modified xsi:type="dcterms:W3CDTF">2020-06-16T06:20:00Z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